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2A1" w:rsidRPr="004B2594" w:rsidRDefault="00810E48">
      <w:pPr>
        <w:rPr>
          <w:b/>
          <w:sz w:val="32"/>
          <w:szCs w:val="32"/>
        </w:rPr>
      </w:pPr>
      <w:r>
        <w:rPr>
          <w:rFonts w:hint="eastAsia"/>
        </w:rPr>
        <w:t xml:space="preserve">   </w:t>
      </w:r>
      <w:r>
        <w:rPr>
          <w:rFonts w:hint="eastAsia"/>
          <w:sz w:val="28"/>
          <w:szCs w:val="28"/>
        </w:rPr>
        <w:t xml:space="preserve">                 </w:t>
      </w:r>
      <w:r w:rsidRPr="004B2594">
        <w:rPr>
          <w:rFonts w:hint="eastAsia"/>
          <w:b/>
          <w:sz w:val="32"/>
          <w:szCs w:val="32"/>
        </w:rPr>
        <w:t xml:space="preserve"> </w:t>
      </w:r>
      <w:r w:rsidRPr="004B2594">
        <w:rPr>
          <w:rFonts w:hint="eastAsia"/>
          <w:b/>
          <w:sz w:val="32"/>
          <w:szCs w:val="32"/>
        </w:rPr>
        <w:t>股东合作协议书</w:t>
      </w:r>
    </w:p>
    <w:p w:rsidR="00965FFD" w:rsidRDefault="00965FF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一、股东名单：</w:t>
      </w:r>
    </w:p>
    <w:p w:rsidR="00810E48" w:rsidRDefault="00810E4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甲方：</w:t>
      </w:r>
      <w:r>
        <w:rPr>
          <w:rFonts w:hint="eastAsia"/>
          <w:sz w:val="28"/>
          <w:szCs w:val="28"/>
        </w:rPr>
        <w:t xml:space="preserve">       </w:t>
      </w:r>
      <w:r w:rsidR="00A81022">
        <w:rPr>
          <w:rFonts w:hint="eastAsia"/>
          <w:sz w:val="28"/>
          <w:szCs w:val="28"/>
        </w:rPr>
        <w:t xml:space="preserve">              </w:t>
      </w:r>
      <w:r>
        <w:rPr>
          <w:rFonts w:hint="eastAsia"/>
          <w:sz w:val="28"/>
          <w:szCs w:val="28"/>
        </w:rPr>
        <w:t>身份证号：</w:t>
      </w:r>
    </w:p>
    <w:p w:rsidR="00810E48" w:rsidRDefault="00810E4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乙方：</w:t>
      </w:r>
      <w:r w:rsidR="00A81022">
        <w:rPr>
          <w:rFonts w:hint="eastAsia"/>
          <w:sz w:val="28"/>
          <w:szCs w:val="28"/>
        </w:rPr>
        <w:t xml:space="preserve">                     </w:t>
      </w:r>
      <w:r>
        <w:rPr>
          <w:rFonts w:hint="eastAsia"/>
          <w:sz w:val="28"/>
          <w:szCs w:val="28"/>
        </w:rPr>
        <w:t>身份证号：</w:t>
      </w:r>
    </w:p>
    <w:p w:rsidR="00C670A2" w:rsidRDefault="00C670A2">
      <w:pPr>
        <w:rPr>
          <w:sz w:val="28"/>
          <w:szCs w:val="28"/>
        </w:rPr>
      </w:pPr>
    </w:p>
    <w:p w:rsidR="00810E48" w:rsidRDefault="00810E4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丙方：</w:t>
      </w:r>
      <w:r w:rsidR="00A81022">
        <w:rPr>
          <w:rFonts w:hint="eastAsia"/>
          <w:sz w:val="28"/>
          <w:szCs w:val="28"/>
        </w:rPr>
        <w:t xml:space="preserve">                     </w:t>
      </w:r>
      <w:r>
        <w:rPr>
          <w:rFonts w:hint="eastAsia"/>
          <w:sz w:val="28"/>
          <w:szCs w:val="28"/>
        </w:rPr>
        <w:t>身份证号：</w:t>
      </w:r>
    </w:p>
    <w:p w:rsidR="00810E48" w:rsidRDefault="00810E4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丁方：</w:t>
      </w:r>
      <w:r w:rsidR="00A81022">
        <w:rPr>
          <w:rFonts w:hint="eastAsia"/>
          <w:sz w:val="28"/>
          <w:szCs w:val="28"/>
        </w:rPr>
        <w:t xml:space="preserve">                     </w:t>
      </w:r>
      <w:r>
        <w:rPr>
          <w:rFonts w:hint="eastAsia"/>
          <w:sz w:val="28"/>
          <w:szCs w:val="28"/>
        </w:rPr>
        <w:t>身份证号：</w:t>
      </w:r>
    </w:p>
    <w:p w:rsidR="004B2594" w:rsidRDefault="004B259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合股的单位名称为：</w:t>
      </w:r>
      <w:r>
        <w:rPr>
          <w:rFonts w:hint="eastAsia"/>
          <w:sz w:val="28"/>
          <w:szCs w:val="28"/>
        </w:rPr>
        <w:t xml:space="preserve">                   </w:t>
      </w:r>
    </w:p>
    <w:p w:rsidR="00810E48" w:rsidRDefault="00965FF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二、总则：</w:t>
      </w:r>
    </w:p>
    <w:p w:rsidR="00810E48" w:rsidRDefault="00810E4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本着自愿、平等、公平、诚实、信用</w:t>
      </w:r>
      <w:r w:rsidR="000A776A">
        <w:rPr>
          <w:rFonts w:hint="eastAsia"/>
          <w:sz w:val="28"/>
          <w:szCs w:val="28"/>
        </w:rPr>
        <w:t>、</w:t>
      </w:r>
      <w:r w:rsidR="00965FFD">
        <w:rPr>
          <w:rFonts w:hint="eastAsia"/>
          <w:sz w:val="28"/>
          <w:szCs w:val="28"/>
        </w:rPr>
        <w:t>相互扶持、共同创业</w:t>
      </w:r>
      <w:r>
        <w:rPr>
          <w:rFonts w:hint="eastAsia"/>
          <w:sz w:val="28"/>
          <w:szCs w:val="28"/>
        </w:rPr>
        <w:t>的原则</w:t>
      </w:r>
      <w:r w:rsidR="00965FFD">
        <w:rPr>
          <w:rFonts w:hint="eastAsia"/>
          <w:sz w:val="28"/>
          <w:szCs w:val="28"/>
        </w:rPr>
        <w:t>，经友好协商，根据《中华人民共和国公司法</w:t>
      </w:r>
      <w:r>
        <w:rPr>
          <w:rFonts w:hint="eastAsia"/>
          <w:sz w:val="28"/>
          <w:szCs w:val="28"/>
        </w:rPr>
        <w:t>》</w:t>
      </w:r>
      <w:r w:rsidR="00965FFD">
        <w:rPr>
          <w:rFonts w:hint="eastAsia"/>
          <w:sz w:val="28"/>
          <w:szCs w:val="28"/>
        </w:rPr>
        <w:t>相关法律法规，</w:t>
      </w:r>
      <w:r>
        <w:rPr>
          <w:rFonts w:hint="eastAsia"/>
          <w:sz w:val="28"/>
          <w:szCs w:val="28"/>
        </w:rPr>
        <w:t>签订本协议书：</w:t>
      </w:r>
    </w:p>
    <w:p w:rsidR="00810E48" w:rsidRDefault="00965FFD" w:rsidP="00965FF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三</w:t>
      </w:r>
      <w:r w:rsidR="00A81022">
        <w:rPr>
          <w:rFonts w:hint="eastAsia"/>
          <w:sz w:val="28"/>
          <w:szCs w:val="28"/>
        </w:rPr>
        <w:t>、出资比列、出资方式及股权比例、主要职责：</w:t>
      </w: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85"/>
        <w:gridCol w:w="1506"/>
        <w:gridCol w:w="1275"/>
        <w:gridCol w:w="1418"/>
        <w:gridCol w:w="2041"/>
      </w:tblGrid>
      <w:tr w:rsidR="00A81022" w:rsidTr="00A81022">
        <w:trPr>
          <w:trHeight w:val="510"/>
        </w:trPr>
        <w:tc>
          <w:tcPr>
            <w:tcW w:w="1485" w:type="dxa"/>
          </w:tcPr>
          <w:p w:rsidR="00A81022" w:rsidRDefault="00A81022" w:rsidP="00810E48">
            <w:pPr>
              <w:pStyle w:val="a3"/>
              <w:ind w:firstLineChars="0" w:firstLine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股东姓名</w:t>
            </w:r>
          </w:p>
        </w:tc>
        <w:tc>
          <w:tcPr>
            <w:tcW w:w="1506" w:type="dxa"/>
          </w:tcPr>
          <w:p w:rsidR="00A81022" w:rsidRDefault="00A81022" w:rsidP="0004255B">
            <w:pPr>
              <w:pStyle w:val="a3"/>
              <w:ind w:firstLineChars="50" w:firstLine="14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出资金额</w:t>
            </w:r>
          </w:p>
        </w:tc>
        <w:tc>
          <w:tcPr>
            <w:tcW w:w="1275" w:type="dxa"/>
          </w:tcPr>
          <w:p w:rsidR="00A81022" w:rsidRDefault="00A81022" w:rsidP="00810E48">
            <w:pPr>
              <w:pStyle w:val="a3"/>
              <w:ind w:firstLineChars="0" w:firstLine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出资方式</w:t>
            </w:r>
          </w:p>
        </w:tc>
        <w:tc>
          <w:tcPr>
            <w:tcW w:w="1418" w:type="dxa"/>
          </w:tcPr>
          <w:p w:rsidR="00A81022" w:rsidRDefault="00A81022" w:rsidP="00810E48">
            <w:pPr>
              <w:pStyle w:val="a3"/>
              <w:ind w:firstLineChars="0" w:firstLine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出资比列</w:t>
            </w:r>
            <w:r>
              <w:rPr>
                <w:rFonts w:hint="eastAsia"/>
                <w:sz w:val="28"/>
                <w:szCs w:val="28"/>
              </w:rPr>
              <w:t>/</w:t>
            </w:r>
            <w:r>
              <w:rPr>
                <w:rFonts w:hint="eastAsia"/>
                <w:sz w:val="28"/>
                <w:szCs w:val="28"/>
              </w:rPr>
              <w:t>股权比列</w:t>
            </w:r>
          </w:p>
        </w:tc>
        <w:tc>
          <w:tcPr>
            <w:tcW w:w="2041" w:type="dxa"/>
          </w:tcPr>
          <w:p w:rsidR="00A81022" w:rsidRDefault="00A81022" w:rsidP="00810E48">
            <w:pPr>
              <w:pStyle w:val="a3"/>
              <w:ind w:firstLineChars="0" w:firstLine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主要职责</w:t>
            </w:r>
          </w:p>
        </w:tc>
      </w:tr>
      <w:tr w:rsidR="00A81022" w:rsidTr="00A81022">
        <w:trPr>
          <w:trHeight w:val="294"/>
        </w:trPr>
        <w:tc>
          <w:tcPr>
            <w:tcW w:w="1485" w:type="dxa"/>
          </w:tcPr>
          <w:p w:rsidR="00A81022" w:rsidRDefault="00A81022" w:rsidP="00810E48">
            <w:pPr>
              <w:pStyle w:val="a3"/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1506" w:type="dxa"/>
          </w:tcPr>
          <w:p w:rsidR="00A81022" w:rsidRDefault="00A81022" w:rsidP="00810E48">
            <w:pPr>
              <w:pStyle w:val="a3"/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A81022" w:rsidRDefault="00A81022" w:rsidP="00810E48">
            <w:pPr>
              <w:pStyle w:val="a3"/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81022" w:rsidRDefault="00A81022" w:rsidP="00810E48">
            <w:pPr>
              <w:pStyle w:val="a3"/>
              <w:ind w:firstLineChars="0" w:firstLine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30%</w:t>
            </w:r>
          </w:p>
        </w:tc>
        <w:tc>
          <w:tcPr>
            <w:tcW w:w="2041" w:type="dxa"/>
          </w:tcPr>
          <w:p w:rsidR="00A81022" w:rsidRDefault="00A81022" w:rsidP="00810E48">
            <w:pPr>
              <w:pStyle w:val="a3"/>
              <w:ind w:firstLineChars="0" w:firstLine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总经理、出纳</w:t>
            </w:r>
          </w:p>
        </w:tc>
      </w:tr>
      <w:tr w:rsidR="00A81022" w:rsidTr="00A81022">
        <w:trPr>
          <w:trHeight w:val="345"/>
        </w:trPr>
        <w:tc>
          <w:tcPr>
            <w:tcW w:w="1485" w:type="dxa"/>
          </w:tcPr>
          <w:p w:rsidR="00A81022" w:rsidRDefault="00A81022" w:rsidP="00810E48">
            <w:pPr>
              <w:pStyle w:val="a3"/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1506" w:type="dxa"/>
          </w:tcPr>
          <w:p w:rsidR="00A81022" w:rsidRDefault="00A81022" w:rsidP="00810E48">
            <w:pPr>
              <w:pStyle w:val="a3"/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A81022" w:rsidRDefault="00A81022" w:rsidP="00810E48">
            <w:pPr>
              <w:pStyle w:val="a3"/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81022" w:rsidRDefault="00A81022" w:rsidP="00810E48">
            <w:pPr>
              <w:pStyle w:val="a3"/>
              <w:ind w:firstLineChars="0" w:firstLine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24%</w:t>
            </w:r>
          </w:p>
        </w:tc>
        <w:tc>
          <w:tcPr>
            <w:tcW w:w="2041" w:type="dxa"/>
          </w:tcPr>
          <w:p w:rsidR="00A81022" w:rsidRDefault="00A81022" w:rsidP="00810E48">
            <w:pPr>
              <w:pStyle w:val="a3"/>
              <w:ind w:firstLineChars="0" w:firstLine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仓储、资金追加</w:t>
            </w:r>
          </w:p>
        </w:tc>
      </w:tr>
      <w:tr w:rsidR="00A81022" w:rsidTr="00A81022">
        <w:trPr>
          <w:trHeight w:val="405"/>
        </w:trPr>
        <w:tc>
          <w:tcPr>
            <w:tcW w:w="1485" w:type="dxa"/>
          </w:tcPr>
          <w:p w:rsidR="00A81022" w:rsidRDefault="00A81022" w:rsidP="00810E48">
            <w:pPr>
              <w:pStyle w:val="a3"/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1506" w:type="dxa"/>
          </w:tcPr>
          <w:p w:rsidR="00A81022" w:rsidRDefault="00A81022" w:rsidP="00810E48">
            <w:pPr>
              <w:pStyle w:val="a3"/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A81022" w:rsidRDefault="00A81022" w:rsidP="00810E48">
            <w:pPr>
              <w:pStyle w:val="a3"/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81022" w:rsidRDefault="00A81022" w:rsidP="00810E48">
            <w:pPr>
              <w:pStyle w:val="a3"/>
              <w:ind w:firstLineChars="0" w:firstLine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24%</w:t>
            </w:r>
          </w:p>
        </w:tc>
        <w:tc>
          <w:tcPr>
            <w:tcW w:w="2041" w:type="dxa"/>
          </w:tcPr>
          <w:p w:rsidR="00A81022" w:rsidRDefault="00A81022" w:rsidP="00810E48">
            <w:pPr>
              <w:pStyle w:val="a3"/>
              <w:ind w:firstLineChars="0" w:firstLine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业务主管、仓库、会计</w:t>
            </w:r>
          </w:p>
        </w:tc>
      </w:tr>
      <w:tr w:rsidR="00A81022" w:rsidTr="00A81022">
        <w:trPr>
          <w:trHeight w:val="465"/>
        </w:trPr>
        <w:tc>
          <w:tcPr>
            <w:tcW w:w="1485" w:type="dxa"/>
          </w:tcPr>
          <w:p w:rsidR="00A81022" w:rsidRDefault="00A81022" w:rsidP="00810E48">
            <w:pPr>
              <w:pStyle w:val="a3"/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1506" w:type="dxa"/>
          </w:tcPr>
          <w:p w:rsidR="00A81022" w:rsidRDefault="00A81022" w:rsidP="00810E48">
            <w:pPr>
              <w:pStyle w:val="a3"/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A81022" w:rsidRDefault="00A81022" w:rsidP="00810E48">
            <w:pPr>
              <w:pStyle w:val="a3"/>
              <w:ind w:firstLineChars="0" w:firstLine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81022" w:rsidRDefault="00A81022" w:rsidP="00810E48">
            <w:pPr>
              <w:pStyle w:val="a3"/>
              <w:ind w:firstLineChars="0" w:firstLine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22%</w:t>
            </w:r>
          </w:p>
        </w:tc>
        <w:tc>
          <w:tcPr>
            <w:tcW w:w="2041" w:type="dxa"/>
          </w:tcPr>
          <w:p w:rsidR="00A81022" w:rsidRDefault="00A81022" w:rsidP="00810E48">
            <w:pPr>
              <w:pStyle w:val="a3"/>
              <w:ind w:firstLineChars="0" w:firstLine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业务、配送</w:t>
            </w:r>
          </w:p>
        </w:tc>
      </w:tr>
      <w:tr w:rsidR="0004255B" w:rsidTr="00AA2573">
        <w:trPr>
          <w:trHeight w:val="144"/>
        </w:trPr>
        <w:tc>
          <w:tcPr>
            <w:tcW w:w="7725" w:type="dxa"/>
            <w:gridSpan w:val="5"/>
          </w:tcPr>
          <w:p w:rsidR="0004255B" w:rsidRDefault="0004255B" w:rsidP="00810E48">
            <w:pPr>
              <w:pStyle w:val="a3"/>
              <w:ind w:firstLineChars="0" w:firstLine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</w:t>
            </w:r>
            <w:r>
              <w:rPr>
                <w:rFonts w:hint="eastAsia"/>
                <w:sz w:val="28"/>
                <w:szCs w:val="28"/>
              </w:rPr>
              <w:t>注册资金</w:t>
            </w:r>
            <w:r>
              <w:rPr>
                <w:rFonts w:hint="eastAsia"/>
                <w:sz w:val="28"/>
                <w:szCs w:val="28"/>
              </w:rPr>
              <w:t>20</w:t>
            </w:r>
            <w:r>
              <w:rPr>
                <w:rFonts w:hint="eastAsia"/>
                <w:sz w:val="28"/>
                <w:szCs w:val="28"/>
              </w:rPr>
              <w:t>万元</w:t>
            </w:r>
          </w:p>
        </w:tc>
      </w:tr>
    </w:tbl>
    <w:p w:rsidR="0004255B" w:rsidRDefault="0004255B" w:rsidP="0004255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四、追加投资：</w:t>
      </w:r>
    </w:p>
    <w:p w:rsidR="0004255B" w:rsidRDefault="0004255B" w:rsidP="0004255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 w:rsidR="00A81022"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若因公司实际发展需要（增加投资、发展战略需要等）需要追加投资的，经股东商议</w:t>
      </w:r>
      <w:r w:rsidR="00A81022">
        <w:rPr>
          <w:rFonts w:hint="eastAsia"/>
          <w:sz w:val="28"/>
          <w:szCs w:val="28"/>
        </w:rPr>
        <w:t>具体金额后，有股东乙方全额出资，公司其他三方以借款形式向乙方借出，不计利息。</w:t>
      </w:r>
    </w:p>
    <w:p w:rsidR="00A81022" w:rsidRDefault="00A81022" w:rsidP="0004255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五、利润分享及风险承担：</w:t>
      </w:r>
    </w:p>
    <w:p w:rsidR="00B370A8" w:rsidRDefault="00B370A8" w:rsidP="0004255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、各股东以各自认缴的出资额为限对公司的债权债务承担责任</w:t>
      </w:r>
      <w:r w:rsidR="002162C5">
        <w:rPr>
          <w:rFonts w:hint="eastAsia"/>
          <w:sz w:val="28"/>
          <w:szCs w:val="28"/>
        </w:rPr>
        <w:t>，按比例分享利润，分担风险及亏损。</w:t>
      </w:r>
    </w:p>
    <w:p w:rsidR="002162C5" w:rsidRDefault="002162C5" w:rsidP="0004255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、因不可抗拒因素，所有股东无能为力阻挡的风险（如天灾人祸），所造成的一切损失，单一一个股东无需承担责任。</w:t>
      </w:r>
    </w:p>
    <w:p w:rsidR="002162C5" w:rsidRDefault="002162C5" w:rsidP="0004255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、如果是正常的经营风险，有全股东以出资额为限承担责任，如因违反投资协议，或者按照规定应由股东会会议决定的事而未经股东会，而产生的风险，则有当事人承担责任和民事责任。</w:t>
      </w:r>
    </w:p>
    <w:p w:rsidR="002162C5" w:rsidRDefault="002162C5" w:rsidP="0004255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六、股东大会：</w:t>
      </w:r>
    </w:p>
    <w:p w:rsidR="002162C5" w:rsidRDefault="002162C5" w:rsidP="0004255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 w:rsidR="00501D40">
        <w:rPr>
          <w:rFonts w:hint="eastAsia"/>
          <w:sz w:val="28"/>
          <w:szCs w:val="28"/>
        </w:rPr>
        <w:t>、经全体股东一致同意，有</w:t>
      </w:r>
      <w:r w:rsidR="00501D40">
        <w:rPr>
          <w:rFonts w:hint="eastAsia"/>
          <w:sz w:val="28"/>
          <w:szCs w:val="28"/>
        </w:rPr>
        <w:t xml:space="preserve">     </w:t>
      </w:r>
      <w:r w:rsidR="002A5E85"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担任执行董事，负责公司整体统筹</w:t>
      </w:r>
      <w:r w:rsidR="000D496C">
        <w:rPr>
          <w:rFonts w:hint="eastAsia"/>
          <w:sz w:val="28"/>
          <w:szCs w:val="28"/>
        </w:rPr>
        <w:t>运营管理。</w:t>
      </w:r>
    </w:p>
    <w:p w:rsidR="000D496C" w:rsidRDefault="000D496C" w:rsidP="0004255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、公司发展及解决问题，需要召开股东会议的，必须全员参加，不得无故缺席，每次的股东会议必须有详细记录，并形成统一意见后贯彻落实。</w:t>
      </w:r>
    </w:p>
    <w:p w:rsidR="000D496C" w:rsidRDefault="000D496C" w:rsidP="0004255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、股东会议少数服从多数，当任何一方利益与公司产生冲突时，个人服从集体。</w:t>
      </w:r>
    </w:p>
    <w:p w:rsidR="000D496C" w:rsidRDefault="000D496C" w:rsidP="0004255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七、禁止行为：</w:t>
      </w:r>
    </w:p>
    <w:p w:rsidR="000D496C" w:rsidRDefault="000D496C" w:rsidP="0004255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、所有股东不得向股东以外的人透露合伙资金、项目情况及其他保</w:t>
      </w:r>
      <w:r>
        <w:rPr>
          <w:rFonts w:hint="eastAsia"/>
          <w:sz w:val="28"/>
          <w:szCs w:val="28"/>
        </w:rPr>
        <w:lastRenderedPageBreak/>
        <w:t>密事项。</w:t>
      </w:r>
    </w:p>
    <w:p w:rsidR="000D496C" w:rsidRDefault="000D496C" w:rsidP="0004255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、未经全体股东同意，禁止任何股东私自以合伙公司名义进行业务活动，若业务获得利益，归公司所有，造成损失的则按实际赔偿。</w:t>
      </w:r>
    </w:p>
    <w:p w:rsidR="00501D40" w:rsidRDefault="00501D40" w:rsidP="0004255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、禁止私自转让和退出股权。经股东会商议后，自动退出的在盈利情况下只退本金，不参与分红，则在亏损情况下，按实际亏损的比列进行赔偿，一月内退本金剩余</w:t>
      </w:r>
      <w:r w:rsidR="004B2594">
        <w:rPr>
          <w:rFonts w:hint="eastAsia"/>
          <w:sz w:val="28"/>
          <w:szCs w:val="28"/>
        </w:rPr>
        <w:t>部分</w:t>
      </w:r>
      <w:r>
        <w:rPr>
          <w:rFonts w:hint="eastAsia"/>
          <w:sz w:val="28"/>
          <w:szCs w:val="28"/>
        </w:rPr>
        <w:t>资金。</w:t>
      </w:r>
    </w:p>
    <w:p w:rsidR="00501D40" w:rsidRDefault="00501D40" w:rsidP="0004255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八、其他</w:t>
      </w:r>
    </w:p>
    <w:p w:rsidR="00501D40" w:rsidRDefault="00501D40" w:rsidP="0004255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、协议未尽事宜可补充规定，补充协议与本协议具有同等法律效力。</w:t>
      </w:r>
    </w:p>
    <w:p w:rsidR="00501D40" w:rsidRDefault="00501D40" w:rsidP="0004255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、本协议一式四份，每个股东各执一份。</w:t>
      </w:r>
    </w:p>
    <w:p w:rsidR="00501D40" w:rsidRDefault="00501D40" w:rsidP="0004255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、本协议书自各股东签字之日起生效。</w:t>
      </w:r>
    </w:p>
    <w:p w:rsidR="00501D40" w:rsidRDefault="00501D40" w:rsidP="0004255B">
      <w:pPr>
        <w:rPr>
          <w:sz w:val="28"/>
          <w:szCs w:val="28"/>
        </w:rPr>
      </w:pPr>
    </w:p>
    <w:p w:rsidR="00501D40" w:rsidRDefault="00501D40" w:rsidP="0004255B">
      <w:pPr>
        <w:rPr>
          <w:sz w:val="28"/>
          <w:szCs w:val="28"/>
        </w:rPr>
      </w:pPr>
    </w:p>
    <w:p w:rsidR="00501D40" w:rsidRDefault="00501D40" w:rsidP="0004255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股东签字：</w:t>
      </w:r>
    </w:p>
    <w:p w:rsidR="000D496C" w:rsidRPr="0004255B" w:rsidRDefault="000D496C" w:rsidP="0004255B">
      <w:pPr>
        <w:rPr>
          <w:sz w:val="28"/>
          <w:szCs w:val="28"/>
        </w:rPr>
      </w:pPr>
    </w:p>
    <w:sectPr w:rsidR="000D496C" w:rsidRPr="0004255B" w:rsidSect="000332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73B69"/>
    <w:multiLevelType w:val="hybridMultilevel"/>
    <w:tmpl w:val="E626C7C4"/>
    <w:lvl w:ilvl="0" w:tplc="024C5DC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10E48"/>
    <w:rsid w:val="000332A1"/>
    <w:rsid w:val="0004255B"/>
    <w:rsid w:val="000A776A"/>
    <w:rsid w:val="000D496C"/>
    <w:rsid w:val="002162C5"/>
    <w:rsid w:val="002A5E85"/>
    <w:rsid w:val="004B2594"/>
    <w:rsid w:val="00501D40"/>
    <w:rsid w:val="00810E48"/>
    <w:rsid w:val="00833D12"/>
    <w:rsid w:val="00965FFD"/>
    <w:rsid w:val="00A81022"/>
    <w:rsid w:val="00B370A8"/>
    <w:rsid w:val="00C670A2"/>
    <w:rsid w:val="00F23F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2A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E48"/>
    <w:pPr>
      <w:ind w:firstLineChars="200" w:firstLine="420"/>
    </w:pPr>
  </w:style>
  <w:style w:type="table" w:styleId="a4">
    <w:name w:val="Table Grid"/>
    <w:basedOn w:val="a1"/>
    <w:uiPriority w:val="59"/>
    <w:rsid w:val="00965FF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Light Shading"/>
    <w:basedOn w:val="a1"/>
    <w:uiPriority w:val="60"/>
    <w:rsid w:val="00965FFD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965FFD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965FFD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965FFD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965FFD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965FFD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165</Words>
  <Characters>946</Characters>
  <Application>Microsoft Office Word</Application>
  <DocSecurity>0</DocSecurity>
  <Lines>7</Lines>
  <Paragraphs>2</Paragraphs>
  <ScaleCrop>false</ScaleCrop>
  <Company/>
  <LinksUpToDate>false</LinksUpToDate>
  <CharactersWithSpaces>1109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cp:lastPrinted>2016-08-18T07:48:00Z</cp:lastPrinted>
  <dcterms:created xsi:type="dcterms:W3CDTF">2016-08-07T07:49:00Z</dcterms:created>
  <dcterms:modified xsi:type="dcterms:W3CDTF">2016-08-18T07:54:00Z</dcterms:modified>
</cp:coreProperties>
</file>